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A31" w:rsidRDefault="000A2A31" w:rsidP="000A2A31">
      <w:pPr>
        <w:widowControl/>
        <w:suppressAutoHyphens w:val="0"/>
        <w:spacing w:after="120" w:line="276" w:lineRule="auto"/>
        <w:jc w:val="center"/>
        <w:rPr>
          <w:szCs w:val="24"/>
        </w:rPr>
      </w:pPr>
      <w:r>
        <w:rPr>
          <w:rFonts w:cs="Arial"/>
          <w:b/>
          <w:bCs/>
          <w:szCs w:val="24"/>
        </w:rPr>
        <w:t>ANEXO II</w:t>
      </w:r>
    </w:p>
    <w:p w:rsidR="000A2A31" w:rsidRDefault="000A2A31" w:rsidP="000A2A31">
      <w:pPr>
        <w:spacing w:after="120"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>TOMADA DE PREÇOS Nº 01/2020</w:t>
      </w:r>
    </w:p>
    <w:p w:rsidR="000A2A31" w:rsidRDefault="000A2A31" w:rsidP="000A2A31">
      <w:pPr>
        <w:spacing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 xml:space="preserve">PROCESSO Nº </w:t>
      </w:r>
      <w:r>
        <w:rPr>
          <w:rFonts w:cs="Arial"/>
          <w:b/>
          <w:bCs/>
          <w:color w:val="000000"/>
          <w:szCs w:val="24"/>
        </w:rPr>
        <w:t>23495.000483.2020-85</w:t>
      </w:r>
    </w:p>
    <w:p w:rsidR="000A2A31" w:rsidRDefault="000A2A31" w:rsidP="000A2A31">
      <w:pPr>
        <w:spacing w:line="276" w:lineRule="auto"/>
        <w:jc w:val="center"/>
        <w:rPr>
          <w:rFonts w:cs="Arial"/>
          <w:b/>
          <w:bCs/>
          <w:szCs w:val="24"/>
        </w:rPr>
      </w:pPr>
    </w:p>
    <w:p w:rsidR="000A2A31" w:rsidRDefault="000A2A31" w:rsidP="000A2A31">
      <w:pPr>
        <w:spacing w:line="276" w:lineRule="auto"/>
        <w:jc w:val="center"/>
        <w:rPr>
          <w:szCs w:val="24"/>
        </w:rPr>
      </w:pPr>
      <w:r>
        <w:rPr>
          <w:rFonts w:cs="Arial"/>
          <w:b/>
          <w:bCs/>
          <w:szCs w:val="24"/>
        </w:rPr>
        <w:t>COMPOSIÇÃO DO BDI</w:t>
      </w:r>
    </w:p>
    <w:p w:rsidR="000A2A31" w:rsidRDefault="000A2A31" w:rsidP="000A2A31">
      <w:pPr>
        <w:spacing w:line="276" w:lineRule="auto"/>
        <w:jc w:val="center"/>
        <w:rPr>
          <w:rFonts w:cs="Arial"/>
          <w:b/>
          <w:bCs/>
          <w:szCs w:val="24"/>
        </w:rPr>
      </w:pPr>
    </w:p>
    <w:p w:rsidR="000A2A31" w:rsidRDefault="000A2A31" w:rsidP="000A2A31">
      <w:pPr>
        <w:spacing w:line="276" w:lineRule="auto"/>
        <w:ind w:left="4536" w:hanging="3119"/>
        <w:jc w:val="center"/>
        <w:rPr>
          <w:rFonts w:cs="Arial"/>
          <w:szCs w:val="24"/>
        </w:rPr>
      </w:pPr>
    </w:p>
    <w:tbl>
      <w:tblPr>
        <w:tblW w:w="6605" w:type="dxa"/>
        <w:jc w:val="center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754"/>
        <w:gridCol w:w="60"/>
        <w:gridCol w:w="413"/>
        <w:gridCol w:w="307"/>
        <w:gridCol w:w="759"/>
        <w:gridCol w:w="156"/>
        <w:gridCol w:w="156"/>
      </w:tblGrid>
      <w:tr w:rsidR="000A2A31" w:rsidTr="00CC1D13">
        <w:trPr>
          <w:trHeight w:val="240"/>
          <w:jc w:val="center"/>
        </w:trPr>
        <w:tc>
          <w:tcPr>
            <w:tcW w:w="66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COMPOSIÇÃO DO BDI</w:t>
            </w:r>
          </w:p>
        </w:tc>
      </w:tr>
      <w:tr w:rsidR="000A2A31" w:rsidTr="00CC1D13">
        <w:trPr>
          <w:trHeight w:val="90"/>
          <w:jc w:val="center"/>
        </w:trPr>
        <w:tc>
          <w:tcPr>
            <w:tcW w:w="493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 </w:t>
            </w:r>
          </w:p>
        </w:tc>
        <w:tc>
          <w:tcPr>
            <w:tcW w:w="1667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 </w:t>
            </w:r>
          </w:p>
        </w:tc>
      </w:tr>
      <w:tr w:rsidR="000A2A31" w:rsidTr="00CC1D13">
        <w:trPr>
          <w:trHeight w:val="150"/>
          <w:jc w:val="center"/>
        </w:trPr>
        <w:tc>
          <w:tcPr>
            <w:tcW w:w="49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ADM - administração central </w:t>
            </w:r>
          </w:p>
        </w:tc>
        <w:tc>
          <w:tcPr>
            <w:tcW w:w="1667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</w:tr>
      <w:tr w:rsidR="000A2A31" w:rsidTr="00CC1D13">
        <w:trPr>
          <w:trHeight w:val="150"/>
          <w:jc w:val="center"/>
        </w:trPr>
        <w:tc>
          <w:tcPr>
            <w:tcW w:w="493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DEF = despesas financeiras e de seguros</w:t>
            </w:r>
          </w:p>
        </w:tc>
        <w:tc>
          <w:tcPr>
            <w:tcW w:w="1667" w:type="dxa"/>
            <w:gridSpan w:val="6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</w:tr>
      <w:tr w:rsidR="000A2A31" w:rsidTr="00CC1D13">
        <w:trPr>
          <w:trHeight w:val="150"/>
          <w:jc w:val="center"/>
        </w:trPr>
        <w:tc>
          <w:tcPr>
            <w:tcW w:w="493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RIS = risco e imprevistos</w:t>
            </w:r>
          </w:p>
        </w:tc>
        <w:tc>
          <w:tcPr>
            <w:tcW w:w="1667" w:type="dxa"/>
            <w:gridSpan w:val="6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</w:tr>
      <w:tr w:rsidR="000A2A31" w:rsidTr="00CC1D13">
        <w:trPr>
          <w:trHeight w:val="150"/>
          <w:jc w:val="center"/>
        </w:trPr>
        <w:tc>
          <w:tcPr>
            <w:tcW w:w="493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LB = lucro bruto</w:t>
            </w:r>
          </w:p>
        </w:tc>
        <w:tc>
          <w:tcPr>
            <w:tcW w:w="1667" w:type="dxa"/>
            <w:gridSpan w:val="6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</w:tr>
      <w:tr w:rsidR="000A2A31" w:rsidTr="00CC1D13">
        <w:trPr>
          <w:trHeight w:val="150"/>
          <w:jc w:val="center"/>
        </w:trPr>
        <w:tc>
          <w:tcPr>
            <w:tcW w:w="573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IMP = impostos sobre faturamento*</w:t>
            </w:r>
          </w:p>
        </w:tc>
        <w:tc>
          <w:tcPr>
            <w:tcW w:w="86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5E5E5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</w:tr>
      <w:tr w:rsidR="000A2A31" w:rsidTr="00CC1D13">
        <w:trPr>
          <w:trHeight w:val="150"/>
          <w:jc w:val="center"/>
        </w:trPr>
        <w:tc>
          <w:tcPr>
            <w:tcW w:w="4999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ISS </w:t>
            </w:r>
          </w:p>
        </w:tc>
        <w:tc>
          <w:tcPr>
            <w:tcW w:w="7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  <w:tc>
          <w:tcPr>
            <w:tcW w:w="865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</w:p>
        </w:tc>
      </w:tr>
      <w:tr w:rsidR="000A2A31" w:rsidTr="00CC1D13">
        <w:trPr>
          <w:trHeight w:val="150"/>
          <w:jc w:val="center"/>
        </w:trPr>
        <w:tc>
          <w:tcPr>
            <w:tcW w:w="4999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PIS</w:t>
            </w:r>
          </w:p>
        </w:tc>
        <w:tc>
          <w:tcPr>
            <w:tcW w:w="7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  <w:tc>
          <w:tcPr>
            <w:tcW w:w="865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</w:p>
        </w:tc>
      </w:tr>
      <w:tr w:rsidR="000A2A31" w:rsidTr="00CC1D13">
        <w:trPr>
          <w:trHeight w:val="150"/>
          <w:jc w:val="center"/>
        </w:trPr>
        <w:tc>
          <w:tcPr>
            <w:tcW w:w="4999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COFINS</w:t>
            </w:r>
          </w:p>
        </w:tc>
        <w:tc>
          <w:tcPr>
            <w:tcW w:w="7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  <w:tc>
          <w:tcPr>
            <w:tcW w:w="865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</w:p>
        </w:tc>
      </w:tr>
      <w:tr w:rsidR="000A2A31" w:rsidTr="00CC1D13">
        <w:trPr>
          <w:trHeight w:val="150"/>
          <w:jc w:val="center"/>
        </w:trPr>
        <w:tc>
          <w:tcPr>
            <w:tcW w:w="4999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 </w:t>
            </w:r>
          </w:p>
        </w:tc>
        <w:tc>
          <w:tcPr>
            <w:tcW w:w="740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</w:p>
        </w:tc>
        <w:tc>
          <w:tcPr>
            <w:tcW w:w="865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 </w:t>
            </w:r>
          </w:p>
        </w:tc>
      </w:tr>
      <w:tr w:rsidR="000A2A31" w:rsidTr="00CC1D13">
        <w:trPr>
          <w:trHeight w:val="255"/>
          <w:jc w:val="center"/>
        </w:trPr>
        <w:tc>
          <w:tcPr>
            <w:tcW w:w="4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BDI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vAlign w:val="center"/>
          </w:tcPr>
          <w:p w:rsidR="000A2A31" w:rsidRDefault="000A2A31" w:rsidP="00CC1D13">
            <w:pPr>
              <w:snapToGrid w:val="0"/>
              <w:spacing w:line="276" w:lineRule="auto"/>
              <w:jc w:val="center"/>
              <w:rPr>
                <w:rFonts w:cs="Arial"/>
                <w:szCs w:val="24"/>
              </w:rPr>
            </w:pPr>
            <w:proofErr w:type="spellStart"/>
            <w:proofErr w:type="gramStart"/>
            <w:r>
              <w:rPr>
                <w:rFonts w:cs="Arial"/>
                <w:szCs w:val="24"/>
              </w:rPr>
              <w:t>xx</w:t>
            </w:r>
            <w:proofErr w:type="spellEnd"/>
            <w:proofErr w:type="gramEnd"/>
            <w:r>
              <w:rPr>
                <w:rFonts w:cs="Arial"/>
                <w:szCs w:val="24"/>
              </w:rPr>
              <w:t>%</w:t>
            </w:r>
          </w:p>
        </w:tc>
      </w:tr>
      <w:tr w:rsidR="000A2A31" w:rsidTr="00CC1D13">
        <w:trPr>
          <w:trHeight w:val="165"/>
          <w:jc w:val="center"/>
        </w:trPr>
        <w:tc>
          <w:tcPr>
            <w:tcW w:w="5424" w:type="dxa"/>
            <w:gridSpan w:val="3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* soma dos impostos (ISS, </w:t>
            </w:r>
            <w:proofErr w:type="gramStart"/>
            <w:r>
              <w:rPr>
                <w:rFonts w:cs="Arial"/>
                <w:szCs w:val="24"/>
              </w:rPr>
              <w:t>PIS,COFINS</w:t>
            </w:r>
            <w:proofErr w:type="gramEnd"/>
            <w:r>
              <w:rPr>
                <w:rFonts w:cs="Arial"/>
                <w:szCs w:val="24"/>
              </w:rPr>
              <w:t>)</w:t>
            </w:r>
          </w:p>
          <w:p w:rsidR="000A2A31" w:rsidRDefault="000A2A31" w:rsidP="00CC1D13">
            <w:pPr>
              <w:spacing w:line="276" w:lineRule="auto"/>
              <w:rPr>
                <w:rFonts w:cs="Arial"/>
                <w:szCs w:val="24"/>
              </w:rPr>
            </w:pPr>
          </w:p>
          <w:p w:rsidR="000A2A31" w:rsidRDefault="000A2A31" w:rsidP="00CC1D13">
            <w:pPr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60" w:type="dxa"/>
            <w:shd w:val="clear" w:color="auto" w:fill="auto"/>
          </w:tcPr>
          <w:p w:rsidR="000A2A31" w:rsidRDefault="000A2A31" w:rsidP="00CC1D13">
            <w:pPr>
              <w:snapToGrid w:val="0"/>
              <w:spacing w:line="276" w:lineRule="auto"/>
              <w:rPr>
                <w:rFonts w:cs="Arial"/>
                <w:szCs w:val="24"/>
              </w:rPr>
            </w:pPr>
          </w:p>
        </w:tc>
        <w:tc>
          <w:tcPr>
            <w:tcW w:w="19" w:type="dxa"/>
          </w:tcPr>
          <w:p w:rsidR="000A2A31" w:rsidRDefault="000A2A31" w:rsidP="00CC1D13">
            <w:pPr>
              <w:spacing w:line="276" w:lineRule="auto"/>
              <w:rPr>
                <w:rFonts w:cs="Arial"/>
                <w:b/>
                <w:bCs/>
                <w:iCs/>
                <w:color w:val="000000"/>
                <w:szCs w:val="24"/>
              </w:rPr>
            </w:pPr>
          </w:p>
        </w:tc>
      </w:tr>
    </w:tbl>
    <w:p w:rsidR="00B15D76" w:rsidRDefault="00B15D76">
      <w:bookmarkStart w:id="0" w:name="_GoBack"/>
      <w:bookmarkEnd w:id="0"/>
    </w:p>
    <w:sectPr w:rsidR="00B15D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31"/>
    <w:rsid w:val="000A2A31"/>
    <w:rsid w:val="00B1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1C83A-3292-4819-A2C0-0BFD884D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A3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Mauren Correa</dc:creator>
  <cp:keywords/>
  <dc:description/>
  <cp:lastModifiedBy>Mauren Correa</cp:lastModifiedBy>
  <cp:revision>1</cp:revision>
  <dcterms:created xsi:type="dcterms:W3CDTF">2020-11-27T11:41:00Z</dcterms:created>
  <dcterms:modified xsi:type="dcterms:W3CDTF">2020-11-27T11:42:00Z</dcterms:modified>
</cp:coreProperties>
</file>